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CCFF"/>
  <w:body>
    <w:p w:rsidR="00555FA5" w:rsidRPr="00FA7A1E" w:rsidRDefault="00555FA5" w:rsidP="00FA7A1E">
      <w:pPr>
        <w:jc w:val="both"/>
        <w:rPr>
          <w:b/>
          <w:sz w:val="48"/>
          <w:szCs w:val="48"/>
        </w:rPr>
      </w:pPr>
      <w:r w:rsidRPr="00FA7A1E">
        <w:rPr>
          <w:b/>
          <w:sz w:val="48"/>
          <w:szCs w:val="48"/>
        </w:rPr>
        <w:t>Работаем по ФГОС</w:t>
      </w:r>
    </w:p>
    <w:p w:rsidR="00555FA5" w:rsidRPr="00FA7A1E" w:rsidRDefault="00555FA5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>Новый учебный год для нас особенно волнующий и ответственный: мы п</w:t>
      </w:r>
      <w:r w:rsidR="002807AC" w:rsidRPr="00FA7A1E">
        <w:rPr>
          <w:b/>
          <w:sz w:val="28"/>
          <w:szCs w:val="28"/>
        </w:rPr>
        <w:t xml:space="preserve">риступаем к реализации федерального государственного образовательного стандарта дошкольного образования </w:t>
      </w:r>
      <w:proofErr w:type="gramStart"/>
      <w:r w:rsidR="002807AC" w:rsidRPr="00FA7A1E">
        <w:rPr>
          <w:b/>
          <w:sz w:val="28"/>
          <w:szCs w:val="28"/>
        </w:rPr>
        <w:t xml:space="preserve">( </w:t>
      </w:r>
      <w:proofErr w:type="gramEnd"/>
      <w:r w:rsidR="002807AC" w:rsidRPr="00FA7A1E">
        <w:rPr>
          <w:b/>
          <w:sz w:val="28"/>
          <w:szCs w:val="28"/>
        </w:rPr>
        <w:t>ФГОС).</w:t>
      </w:r>
    </w:p>
    <w:p w:rsidR="002807AC" w:rsidRPr="00FA7A1E" w:rsidRDefault="00AE1D7A" w:rsidP="00FA7A1E">
      <w:pPr>
        <w:jc w:val="both"/>
        <w:rPr>
          <w:b/>
          <w:i/>
          <w:sz w:val="28"/>
          <w:szCs w:val="28"/>
          <w:u w:val="single"/>
        </w:rPr>
      </w:pPr>
      <w:r w:rsidRPr="00FA7A1E">
        <w:rPr>
          <w:b/>
          <w:sz w:val="28"/>
          <w:szCs w:val="28"/>
        </w:rPr>
        <w:t xml:space="preserve">               </w:t>
      </w:r>
      <w:r w:rsidR="002807AC" w:rsidRPr="00FA7A1E">
        <w:rPr>
          <w:b/>
          <w:sz w:val="28"/>
          <w:szCs w:val="28"/>
        </w:rPr>
        <w:t xml:space="preserve">С 1 сентября 2014г. мы  вступаем в переходный период, который переживает вся система дошкольного образования, наш педагогический коллектив позитивно воспринимает новые </w:t>
      </w:r>
      <w:r w:rsidR="002807AC" w:rsidRPr="00FA7A1E">
        <w:rPr>
          <w:b/>
          <w:i/>
          <w:sz w:val="28"/>
          <w:szCs w:val="28"/>
          <w:u w:val="single"/>
        </w:rPr>
        <w:t xml:space="preserve">стратегические  ориентиры, обозначенные в ФГОС, т.к. они направлены </w:t>
      </w:r>
      <w:proofErr w:type="gramStart"/>
      <w:r w:rsidR="002807AC" w:rsidRPr="00FA7A1E">
        <w:rPr>
          <w:b/>
          <w:i/>
          <w:sz w:val="28"/>
          <w:szCs w:val="28"/>
          <w:u w:val="single"/>
        </w:rPr>
        <w:t>на</w:t>
      </w:r>
      <w:proofErr w:type="gramEnd"/>
      <w:r w:rsidR="002807AC" w:rsidRPr="00FA7A1E">
        <w:rPr>
          <w:b/>
          <w:i/>
          <w:sz w:val="28"/>
          <w:szCs w:val="28"/>
          <w:u w:val="single"/>
        </w:rPr>
        <w:t>:</w:t>
      </w:r>
    </w:p>
    <w:p w:rsidR="00230AC9" w:rsidRPr="00FA7A1E" w:rsidRDefault="00AE1D7A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>1) Поддержку</w:t>
      </w:r>
      <w:r w:rsidR="00230AC9" w:rsidRPr="00FA7A1E">
        <w:rPr>
          <w:b/>
          <w:sz w:val="28"/>
          <w:szCs w:val="28"/>
        </w:rPr>
        <w:t xml:space="preserve"> разнообразия детства,  сохранение уникальности и </w:t>
      </w:r>
      <w:proofErr w:type="spellStart"/>
      <w:r w:rsidR="00230AC9" w:rsidRPr="00FA7A1E">
        <w:rPr>
          <w:b/>
          <w:sz w:val="28"/>
          <w:szCs w:val="28"/>
        </w:rPr>
        <w:t>самоценности</w:t>
      </w:r>
      <w:proofErr w:type="spellEnd"/>
      <w:r w:rsidR="00230AC9" w:rsidRPr="00FA7A1E">
        <w:rPr>
          <w:b/>
          <w:sz w:val="28"/>
          <w:szCs w:val="28"/>
        </w:rPr>
        <w:t xml:space="preserve">  детства как важного этапа в общем развитии человека, </w:t>
      </w:r>
      <w:proofErr w:type="spellStart"/>
      <w:r w:rsidR="00230AC9" w:rsidRPr="00FA7A1E">
        <w:rPr>
          <w:b/>
          <w:sz w:val="28"/>
          <w:szCs w:val="28"/>
        </w:rPr>
        <w:t>самоценность</w:t>
      </w:r>
      <w:proofErr w:type="spellEnd"/>
      <w:r w:rsidR="00230AC9" w:rsidRPr="00FA7A1E">
        <w:rPr>
          <w:b/>
          <w:sz w:val="28"/>
          <w:szCs w:val="28"/>
        </w:rPr>
        <w:t xml:space="preserve"> детств</w:t>
      </w:r>
      <w:proofErr w:type="gramStart"/>
      <w:r w:rsidR="00230AC9" w:rsidRPr="00FA7A1E">
        <w:rPr>
          <w:b/>
          <w:sz w:val="28"/>
          <w:szCs w:val="28"/>
        </w:rPr>
        <w:t>а-</w:t>
      </w:r>
      <w:proofErr w:type="gramEnd"/>
      <w:r w:rsidR="00230AC9" w:rsidRPr="00FA7A1E">
        <w:rPr>
          <w:b/>
          <w:sz w:val="28"/>
          <w:szCs w:val="28"/>
        </w:rPr>
        <w:t xml:space="preserve"> понимание ( рассмотрение) детства как период  жизни человека значимого самого по себе, без всяких условий; значимого тем, что происходит с ребенком сейчас, а не  тем, что этот  период есть период  подготовки к следующему периоду.</w:t>
      </w:r>
    </w:p>
    <w:p w:rsidR="00230AC9" w:rsidRPr="00FA7A1E" w:rsidRDefault="00230AC9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>2) Личностн</w:t>
      </w:r>
      <w:proofErr w:type="gramStart"/>
      <w:r w:rsidRPr="00FA7A1E">
        <w:rPr>
          <w:b/>
          <w:sz w:val="28"/>
          <w:szCs w:val="28"/>
        </w:rPr>
        <w:t>о-</w:t>
      </w:r>
      <w:proofErr w:type="gramEnd"/>
      <w:r w:rsidRPr="00FA7A1E">
        <w:rPr>
          <w:b/>
          <w:sz w:val="28"/>
          <w:szCs w:val="28"/>
        </w:rPr>
        <w:t xml:space="preserve"> развивающий и гуманистический характер взаимодействия взрослых ( родителей( законных  представителей), педагогических и иных работников Учреждения) и детей.</w:t>
      </w:r>
    </w:p>
    <w:p w:rsidR="00230AC9" w:rsidRPr="00FA7A1E" w:rsidRDefault="00230AC9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>3)</w:t>
      </w:r>
      <w:r w:rsidR="00992FA7" w:rsidRPr="00FA7A1E">
        <w:rPr>
          <w:b/>
          <w:sz w:val="28"/>
          <w:szCs w:val="28"/>
        </w:rPr>
        <w:t>Уважение личности ребенка.</w:t>
      </w:r>
    </w:p>
    <w:p w:rsidR="00992FA7" w:rsidRPr="00FA7A1E" w:rsidRDefault="00AE1D7A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 xml:space="preserve">4)Реализацию </w:t>
      </w:r>
      <w:r w:rsidR="00992FA7" w:rsidRPr="00FA7A1E">
        <w:rPr>
          <w:b/>
          <w:sz w:val="28"/>
          <w:szCs w:val="28"/>
        </w:rPr>
        <w:t xml:space="preserve"> Программы в формах, специфических для детей данной 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proofErr w:type="gramStart"/>
      <w:r w:rsidR="00992FA7" w:rsidRPr="00FA7A1E">
        <w:rPr>
          <w:b/>
          <w:sz w:val="28"/>
          <w:szCs w:val="28"/>
        </w:rPr>
        <w:t>о-</w:t>
      </w:r>
      <w:proofErr w:type="gramEnd"/>
      <w:r w:rsidR="00992FA7" w:rsidRPr="00FA7A1E">
        <w:rPr>
          <w:b/>
          <w:sz w:val="28"/>
          <w:szCs w:val="28"/>
        </w:rPr>
        <w:t xml:space="preserve"> эстетическое развитие ребенка.</w:t>
      </w:r>
    </w:p>
    <w:p w:rsidR="00992FA7" w:rsidRPr="00FA7A1E" w:rsidRDefault="00992FA7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>Стандарт учитывает:</w:t>
      </w:r>
    </w:p>
    <w:p w:rsidR="00992FA7" w:rsidRPr="00FA7A1E" w:rsidRDefault="00992FA7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>1) Индивидуальные потребности ребенка, связанные с его жизненной ситуацией и состоянием здоровья, определяющие  особые  условия получения им образования</w:t>
      </w:r>
      <w:proofErr w:type="gramStart"/>
      <w:r w:rsidRPr="00FA7A1E">
        <w:rPr>
          <w:b/>
          <w:sz w:val="28"/>
          <w:szCs w:val="28"/>
        </w:rPr>
        <w:t xml:space="preserve"> ,</w:t>
      </w:r>
      <w:proofErr w:type="gramEnd"/>
      <w:r w:rsidRPr="00FA7A1E">
        <w:rPr>
          <w:b/>
          <w:sz w:val="28"/>
          <w:szCs w:val="28"/>
        </w:rPr>
        <w:t xml:space="preserve"> индивидуальные потребности отдельных категорий детей, в том числе с ОВЗ.</w:t>
      </w:r>
    </w:p>
    <w:p w:rsidR="00992FA7" w:rsidRPr="00FA7A1E" w:rsidRDefault="00AE1D7A" w:rsidP="00FA7A1E">
      <w:pPr>
        <w:jc w:val="both"/>
        <w:rPr>
          <w:b/>
          <w:sz w:val="28"/>
          <w:szCs w:val="28"/>
        </w:rPr>
      </w:pPr>
      <w:r w:rsidRPr="00FA7A1E">
        <w:rPr>
          <w:b/>
          <w:sz w:val="28"/>
          <w:szCs w:val="28"/>
        </w:rPr>
        <w:t xml:space="preserve">2) Возможности освоения ребенком </w:t>
      </w:r>
      <w:r w:rsidR="00992FA7" w:rsidRPr="00FA7A1E">
        <w:rPr>
          <w:b/>
          <w:sz w:val="28"/>
          <w:szCs w:val="28"/>
        </w:rPr>
        <w:t xml:space="preserve"> Программы на разных ее этапах.</w:t>
      </w:r>
    </w:p>
    <w:p w:rsidR="002E2A25" w:rsidRDefault="002E2A25" w:rsidP="00FA7A1E">
      <w:pPr>
        <w:jc w:val="both"/>
        <w:rPr>
          <w:b/>
          <w:sz w:val="28"/>
          <w:szCs w:val="28"/>
        </w:rPr>
      </w:pPr>
    </w:p>
    <w:p w:rsidR="002E2A25" w:rsidRDefault="002E2A25" w:rsidP="00FA7A1E">
      <w:pPr>
        <w:jc w:val="both"/>
        <w:rPr>
          <w:b/>
          <w:sz w:val="28"/>
          <w:szCs w:val="28"/>
        </w:rPr>
      </w:pPr>
    </w:p>
    <w:p w:rsidR="002E2A25" w:rsidRDefault="002E2A25" w:rsidP="00FA7A1E">
      <w:pPr>
        <w:jc w:val="both"/>
        <w:rPr>
          <w:b/>
          <w:sz w:val="28"/>
          <w:szCs w:val="28"/>
        </w:rPr>
      </w:pPr>
    </w:p>
    <w:p w:rsidR="00AE1D7A" w:rsidRPr="00FA7A1E" w:rsidRDefault="00AE1D7A" w:rsidP="00FA7A1E">
      <w:pPr>
        <w:jc w:val="both"/>
        <w:rPr>
          <w:b/>
          <w:sz w:val="48"/>
          <w:szCs w:val="48"/>
        </w:rPr>
      </w:pPr>
      <w:r w:rsidRPr="00FA7A1E">
        <w:rPr>
          <w:b/>
          <w:sz w:val="48"/>
          <w:szCs w:val="48"/>
        </w:rPr>
        <w:lastRenderedPageBreak/>
        <w:t>Основные принципы дошкольного образования:</w:t>
      </w:r>
    </w:p>
    <w:p w:rsidR="00252940" w:rsidRPr="00E64508" w:rsidRDefault="00252940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>1. Полноценное проживание ребенком  всех этапов детств</w:t>
      </w:r>
      <w:proofErr w:type="gramStart"/>
      <w:r w:rsidRPr="00E64508">
        <w:rPr>
          <w:b/>
          <w:sz w:val="36"/>
          <w:szCs w:val="36"/>
        </w:rPr>
        <w:t>а(</w:t>
      </w:r>
      <w:proofErr w:type="gramEnd"/>
      <w:r w:rsidRPr="00E64508">
        <w:rPr>
          <w:b/>
          <w:sz w:val="36"/>
          <w:szCs w:val="36"/>
        </w:rPr>
        <w:t xml:space="preserve"> младенческого, раннего и дошкольного), обогащение детского развития.</w:t>
      </w:r>
    </w:p>
    <w:p w:rsidR="00252940" w:rsidRPr="00E64508" w:rsidRDefault="00AE1D7A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 xml:space="preserve">2.Построение образовательной деятельности на основе индивидуальных особенностей каждого ребенка, при котором  </w:t>
      </w:r>
      <w:r w:rsidR="00252940" w:rsidRPr="00E64508">
        <w:rPr>
          <w:b/>
          <w:sz w:val="36"/>
          <w:szCs w:val="36"/>
        </w:rPr>
        <w:t>сам ребенок становиться  активным в выборе содержания своего образования, становиться субъектом образования.</w:t>
      </w:r>
    </w:p>
    <w:p w:rsidR="00252940" w:rsidRPr="00E64508" w:rsidRDefault="00252940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>3. Содействие и сотрудничество детей и взрослых, признание ребенка полноценным участником образовательных отношений.</w:t>
      </w:r>
    </w:p>
    <w:p w:rsidR="00252940" w:rsidRPr="00E64508" w:rsidRDefault="00252940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>4.поддержка инициативы  детей в различных видах деятельности.</w:t>
      </w:r>
    </w:p>
    <w:p w:rsidR="00252940" w:rsidRPr="00E64508" w:rsidRDefault="00252940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>5. сотрудничество с семьей.</w:t>
      </w:r>
    </w:p>
    <w:p w:rsidR="00252940" w:rsidRPr="00E64508" w:rsidRDefault="00252940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 xml:space="preserve">6. Приобщение детей к </w:t>
      </w:r>
      <w:proofErr w:type="spellStart"/>
      <w:r w:rsidRPr="00E64508">
        <w:rPr>
          <w:b/>
          <w:sz w:val="36"/>
          <w:szCs w:val="36"/>
        </w:rPr>
        <w:t>социокультурным</w:t>
      </w:r>
      <w:proofErr w:type="spellEnd"/>
      <w:r w:rsidRPr="00E64508">
        <w:rPr>
          <w:b/>
          <w:sz w:val="36"/>
          <w:szCs w:val="36"/>
        </w:rPr>
        <w:t xml:space="preserve">  нормам, традициям семьи, общества, государства.</w:t>
      </w:r>
    </w:p>
    <w:p w:rsidR="00252940" w:rsidRPr="00E64508" w:rsidRDefault="00252940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>7. Формирование познавательных интересов и познавательных действий ребенка  в различных видах деятельности.</w:t>
      </w:r>
    </w:p>
    <w:p w:rsidR="00252940" w:rsidRPr="00E64508" w:rsidRDefault="00252940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 xml:space="preserve">8. Возрастная адекватность ДОУ </w:t>
      </w:r>
      <w:proofErr w:type="gramStart"/>
      <w:r w:rsidRPr="00E64508">
        <w:rPr>
          <w:b/>
          <w:sz w:val="36"/>
          <w:szCs w:val="36"/>
        </w:rPr>
        <w:t xml:space="preserve">( </w:t>
      </w:r>
      <w:proofErr w:type="gramEnd"/>
      <w:r w:rsidRPr="00E64508">
        <w:rPr>
          <w:b/>
          <w:sz w:val="36"/>
          <w:szCs w:val="36"/>
        </w:rPr>
        <w:t>соответствие условий, требований, методов возрасту и особенностям развития).</w:t>
      </w:r>
    </w:p>
    <w:p w:rsidR="00E64508" w:rsidRDefault="00E64508" w:rsidP="00FA7A1E">
      <w:pPr>
        <w:jc w:val="both"/>
        <w:rPr>
          <w:b/>
          <w:sz w:val="36"/>
          <w:szCs w:val="36"/>
        </w:rPr>
      </w:pPr>
      <w:r w:rsidRPr="00E64508">
        <w:rPr>
          <w:b/>
          <w:sz w:val="36"/>
          <w:szCs w:val="36"/>
        </w:rPr>
        <w:t>9. Учет этнокультурной ситуации развития детей.</w:t>
      </w:r>
    </w:p>
    <w:p w:rsidR="00423324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Цели стандарта: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1.Повышение  социального статуса  дошкольного образования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2.Обеспечение государством равенства  возможностей для каждого ребенка в получении  качественного дошкольного  образования.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 Обеспечение государственных гарантий 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4. Сохранение единства образовательного пространства РФ дошкольного образования.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1.Охрана и укрепление физического и психического  здоровья детей, в том числе их эмоциональное благополучие.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2.Обеспечение равных стартовых возможностей для полноценного 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особенностей.</w:t>
      </w:r>
    </w:p>
    <w:p w:rsidR="008F253B" w:rsidRDefault="008F253B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="00C86E14">
        <w:rPr>
          <w:b/>
          <w:sz w:val="36"/>
          <w:szCs w:val="36"/>
        </w:rPr>
        <w:t>Обеспечение преемственности целей, задач и содержания образования, реализуемых в рамках образовательных программ различных уровне</w:t>
      </w:r>
      <w:proofErr w:type="gramStart"/>
      <w:r w:rsidR="00C86E14">
        <w:rPr>
          <w:b/>
          <w:sz w:val="36"/>
          <w:szCs w:val="36"/>
        </w:rPr>
        <w:t>й(</w:t>
      </w:r>
      <w:proofErr w:type="gramEnd"/>
      <w:r w:rsidR="00C86E14">
        <w:rPr>
          <w:b/>
          <w:sz w:val="36"/>
          <w:szCs w:val="36"/>
        </w:rPr>
        <w:t xml:space="preserve"> </w:t>
      </w:r>
      <w:proofErr w:type="spellStart"/>
      <w:r w:rsidR="00C86E14">
        <w:rPr>
          <w:b/>
          <w:sz w:val="36"/>
          <w:szCs w:val="36"/>
        </w:rPr>
        <w:t>дошкольное-начальное</w:t>
      </w:r>
      <w:proofErr w:type="spellEnd"/>
      <w:r w:rsidR="00C86E14">
        <w:rPr>
          <w:b/>
          <w:sz w:val="36"/>
          <w:szCs w:val="36"/>
        </w:rPr>
        <w:t>)</w:t>
      </w:r>
    </w:p>
    <w:p w:rsidR="00C86E14" w:rsidRDefault="00C86E14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</w:t>
      </w:r>
      <w:r>
        <w:rPr>
          <w:b/>
          <w:sz w:val="36"/>
          <w:szCs w:val="36"/>
        </w:rPr>
        <w:lastRenderedPageBreak/>
        <w:t>творческого потенциала  каждого ребенка как субъекта отношений с самим собой, другими  детьми, взрослыми и миром.</w:t>
      </w:r>
    </w:p>
    <w:p w:rsidR="00C86E14" w:rsidRDefault="00C86E14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5. Объединение обучения и воспитания в целостный</w:t>
      </w:r>
      <w:r>
        <w:rPr>
          <w:b/>
          <w:sz w:val="36"/>
          <w:szCs w:val="36"/>
        </w:rPr>
        <w:tab/>
        <w:t xml:space="preserve">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86E14" w:rsidRDefault="00C86E14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инициативы, самостоятельности и ответственности ребенка, формирования предпосылок учебной деятельности.</w:t>
      </w:r>
    </w:p>
    <w:p w:rsidR="00C86E14" w:rsidRDefault="00C86E14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7. Обеспечение вариативности разнообразия содержания </w:t>
      </w:r>
      <w:proofErr w:type="spellStart"/>
      <w:r>
        <w:rPr>
          <w:b/>
          <w:sz w:val="36"/>
          <w:szCs w:val="36"/>
        </w:rPr>
        <w:t>программи</w:t>
      </w:r>
      <w:proofErr w:type="spellEnd"/>
      <w:r>
        <w:rPr>
          <w:b/>
          <w:sz w:val="36"/>
          <w:szCs w:val="36"/>
        </w:rPr>
        <w:t xml:space="preserve"> организационных форм </w:t>
      </w:r>
      <w:proofErr w:type="spellStart"/>
      <w:r>
        <w:rPr>
          <w:b/>
          <w:sz w:val="36"/>
          <w:szCs w:val="36"/>
        </w:rPr>
        <w:t>д.о.</w:t>
      </w:r>
      <w:proofErr w:type="gramStart"/>
      <w:r>
        <w:rPr>
          <w:b/>
          <w:sz w:val="36"/>
          <w:szCs w:val="36"/>
        </w:rPr>
        <w:t>,</w:t>
      </w:r>
      <w:r w:rsidR="00635FF1">
        <w:rPr>
          <w:b/>
          <w:sz w:val="36"/>
          <w:szCs w:val="36"/>
        </w:rPr>
        <w:t>в</w:t>
      </w:r>
      <w:proofErr w:type="gramEnd"/>
      <w:r w:rsidR="00635FF1">
        <w:rPr>
          <w:b/>
          <w:sz w:val="36"/>
          <w:szCs w:val="36"/>
        </w:rPr>
        <w:t>озможности</w:t>
      </w:r>
      <w:proofErr w:type="spellEnd"/>
      <w:r w:rsidR="00635FF1">
        <w:rPr>
          <w:b/>
          <w:sz w:val="36"/>
          <w:szCs w:val="36"/>
        </w:rPr>
        <w:t xml:space="preserve">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635FF1" w:rsidRDefault="00635FF1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8. Формирование </w:t>
      </w:r>
      <w:proofErr w:type="spellStart"/>
      <w:r>
        <w:rPr>
          <w:b/>
          <w:sz w:val="36"/>
          <w:szCs w:val="36"/>
        </w:rPr>
        <w:t>социокультурной</w:t>
      </w:r>
      <w:proofErr w:type="spellEnd"/>
      <w:r>
        <w:rPr>
          <w:b/>
          <w:sz w:val="36"/>
          <w:szCs w:val="36"/>
        </w:rPr>
        <w:t xml:space="preserve"> среды, соответствующей возрастным, индивидуальным, </w:t>
      </w:r>
      <w:proofErr w:type="gramStart"/>
      <w:r>
        <w:rPr>
          <w:b/>
          <w:sz w:val="36"/>
          <w:szCs w:val="36"/>
        </w:rPr>
        <w:t>психологическими</w:t>
      </w:r>
      <w:proofErr w:type="gramEnd"/>
      <w:r>
        <w:rPr>
          <w:b/>
          <w:sz w:val="36"/>
          <w:szCs w:val="36"/>
        </w:rPr>
        <w:t xml:space="preserve"> физиологическим особенностям детей.</w:t>
      </w:r>
    </w:p>
    <w:p w:rsidR="00635FF1" w:rsidRDefault="00635FF1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9. Обеспечение </w:t>
      </w:r>
      <w:proofErr w:type="spellStart"/>
      <w:r>
        <w:rPr>
          <w:b/>
          <w:sz w:val="36"/>
          <w:szCs w:val="36"/>
        </w:rPr>
        <w:t>психолог</w:t>
      </w:r>
      <w:proofErr w:type="gramStart"/>
      <w:r>
        <w:rPr>
          <w:b/>
          <w:sz w:val="36"/>
          <w:szCs w:val="36"/>
        </w:rPr>
        <w:t>о</w:t>
      </w:r>
      <w:proofErr w:type="spellEnd"/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педагогической поддержки семьи и повышение компетенции родителей 9 законных представителей) в вопросах развития и образования, охраны и укрепления здоровья детей.</w:t>
      </w:r>
    </w:p>
    <w:p w:rsidR="00635FF1" w:rsidRDefault="00635FF1" w:rsidP="00FA7A1E">
      <w:pPr>
        <w:jc w:val="both"/>
        <w:rPr>
          <w:b/>
          <w:sz w:val="36"/>
          <w:szCs w:val="36"/>
        </w:rPr>
      </w:pPr>
    </w:p>
    <w:p w:rsidR="002E2A25" w:rsidRPr="002E2A25" w:rsidRDefault="002E2A25" w:rsidP="00FA7A1E">
      <w:pPr>
        <w:jc w:val="both"/>
        <w:rPr>
          <w:b/>
          <w:sz w:val="36"/>
          <w:szCs w:val="36"/>
        </w:rPr>
      </w:pPr>
    </w:p>
    <w:p w:rsidR="00635FF1" w:rsidRPr="001760BB" w:rsidRDefault="00511CC6" w:rsidP="00FA7A1E">
      <w:pPr>
        <w:jc w:val="both"/>
        <w:rPr>
          <w:b/>
          <w:sz w:val="40"/>
          <w:szCs w:val="40"/>
        </w:rPr>
      </w:pPr>
      <w:r w:rsidRPr="001760BB">
        <w:rPr>
          <w:b/>
          <w:sz w:val="40"/>
          <w:szCs w:val="40"/>
        </w:rPr>
        <w:lastRenderedPageBreak/>
        <w:t>Стандарт  определяет образовательные  области:</w:t>
      </w:r>
    </w:p>
    <w:p w:rsidR="00511CC6" w:rsidRDefault="00511CC6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1.Социальн</w:t>
      </w:r>
      <w:proofErr w:type="gramStart"/>
      <w:r>
        <w:rPr>
          <w:b/>
          <w:sz w:val="36"/>
          <w:szCs w:val="36"/>
        </w:rPr>
        <w:t>о-</w:t>
      </w:r>
      <w:proofErr w:type="gramEnd"/>
      <w:r>
        <w:rPr>
          <w:b/>
          <w:sz w:val="36"/>
          <w:szCs w:val="36"/>
        </w:rPr>
        <w:t xml:space="preserve"> коммуникативное развитие</w:t>
      </w:r>
    </w:p>
    <w:p w:rsidR="00511CC6" w:rsidRDefault="00511CC6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2.Позновательное развитие</w:t>
      </w:r>
    </w:p>
    <w:p w:rsidR="00511CC6" w:rsidRDefault="00511CC6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 Речевое развитие</w:t>
      </w:r>
    </w:p>
    <w:p w:rsidR="00511CC6" w:rsidRDefault="00511CC6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4. Художественн</w:t>
      </w:r>
      <w:proofErr w:type="gramStart"/>
      <w:r>
        <w:rPr>
          <w:b/>
          <w:sz w:val="36"/>
          <w:szCs w:val="36"/>
        </w:rPr>
        <w:t>о-</w:t>
      </w:r>
      <w:proofErr w:type="gramEnd"/>
      <w:r>
        <w:rPr>
          <w:b/>
          <w:sz w:val="36"/>
          <w:szCs w:val="36"/>
        </w:rPr>
        <w:t xml:space="preserve"> эстетическое развитие</w:t>
      </w:r>
    </w:p>
    <w:p w:rsidR="00511CC6" w:rsidRDefault="00511CC6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5. Физическое развитие.</w:t>
      </w:r>
    </w:p>
    <w:p w:rsidR="00F62ED6" w:rsidRDefault="00F62ED6" w:rsidP="00FA7A1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Каждая образовательная область зависит от возрастных и индивидуальных особенностей  детей, определяется целями и задачами Программы и может реализовываться в различных </w:t>
      </w:r>
      <w:r w:rsidR="00E874F5">
        <w:rPr>
          <w:b/>
          <w:sz w:val="36"/>
          <w:szCs w:val="36"/>
        </w:rPr>
        <w:t>видах деятельности через их инте</w:t>
      </w:r>
      <w:r>
        <w:rPr>
          <w:b/>
          <w:sz w:val="36"/>
          <w:szCs w:val="36"/>
        </w:rPr>
        <w:t>грацию.</w:t>
      </w:r>
    </w:p>
    <w:p w:rsidR="00511CC6" w:rsidRPr="002E2A25" w:rsidRDefault="00511CC6" w:rsidP="00FA7A1E">
      <w:pPr>
        <w:jc w:val="both"/>
        <w:rPr>
          <w:b/>
          <w:sz w:val="36"/>
          <w:szCs w:val="36"/>
        </w:rPr>
      </w:pPr>
    </w:p>
    <w:p w:rsidR="00FA7A1E" w:rsidRPr="002E2A25" w:rsidRDefault="00FA7A1E" w:rsidP="00FA7A1E">
      <w:pPr>
        <w:jc w:val="both"/>
        <w:rPr>
          <w:b/>
          <w:sz w:val="36"/>
          <w:szCs w:val="36"/>
        </w:rPr>
      </w:pPr>
    </w:p>
    <w:p w:rsidR="00FA7A1E" w:rsidRPr="002E2A25" w:rsidRDefault="00FA7A1E" w:rsidP="00FA7A1E">
      <w:pPr>
        <w:jc w:val="both"/>
        <w:rPr>
          <w:b/>
          <w:sz w:val="36"/>
          <w:szCs w:val="36"/>
        </w:rPr>
      </w:pPr>
    </w:p>
    <w:p w:rsidR="001760BB" w:rsidRPr="002E2A25" w:rsidRDefault="001760BB" w:rsidP="00FA7A1E">
      <w:pPr>
        <w:jc w:val="both"/>
        <w:rPr>
          <w:b/>
          <w:sz w:val="36"/>
          <w:szCs w:val="36"/>
        </w:rPr>
      </w:pPr>
    </w:p>
    <w:p w:rsidR="00FA7A1E" w:rsidRPr="002E2A25" w:rsidRDefault="00FA7A1E" w:rsidP="00FA7A1E">
      <w:pPr>
        <w:jc w:val="both"/>
        <w:rPr>
          <w:b/>
          <w:sz w:val="36"/>
          <w:szCs w:val="36"/>
        </w:rPr>
      </w:pPr>
    </w:p>
    <w:p w:rsidR="00511CC6" w:rsidRPr="001760BB" w:rsidRDefault="00B82710" w:rsidP="00FA7A1E">
      <w:pPr>
        <w:jc w:val="both"/>
        <w:rPr>
          <w:b/>
          <w:i/>
          <w:sz w:val="44"/>
          <w:szCs w:val="44"/>
          <w:u w:val="single"/>
        </w:rPr>
      </w:pPr>
      <w:r w:rsidRPr="001760BB">
        <w:rPr>
          <w:b/>
          <w:i/>
          <w:sz w:val="44"/>
          <w:szCs w:val="44"/>
          <w:u w:val="single"/>
        </w:rPr>
        <w:t>Социальн</w:t>
      </w:r>
      <w:proofErr w:type="gramStart"/>
      <w:r w:rsidRPr="001760BB">
        <w:rPr>
          <w:b/>
          <w:i/>
          <w:sz w:val="44"/>
          <w:szCs w:val="44"/>
          <w:u w:val="single"/>
        </w:rPr>
        <w:t>о-</w:t>
      </w:r>
      <w:proofErr w:type="gramEnd"/>
      <w:r w:rsidRPr="001760BB">
        <w:rPr>
          <w:b/>
          <w:i/>
          <w:sz w:val="44"/>
          <w:szCs w:val="44"/>
          <w:u w:val="single"/>
        </w:rPr>
        <w:t xml:space="preserve"> коммуникативное развитие направлено на:</w:t>
      </w:r>
    </w:p>
    <w:p w:rsidR="00B82710" w:rsidRDefault="00B82710" w:rsidP="00FA7A1E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 на усвоение норм и ценностей, принятых в обществе, включая моральные  и нравственные ценности; </w:t>
      </w:r>
    </w:p>
    <w:p w:rsidR="00B82710" w:rsidRDefault="00B82710" w:rsidP="00FA7A1E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 развитие общения и взаимодействие ребенка </w:t>
      </w:r>
      <w:proofErr w:type="gramStart"/>
      <w:r>
        <w:rPr>
          <w:b/>
          <w:i/>
          <w:sz w:val="36"/>
          <w:szCs w:val="36"/>
        </w:rPr>
        <w:t>со</w:t>
      </w:r>
      <w:proofErr w:type="gramEnd"/>
      <w:r>
        <w:rPr>
          <w:b/>
          <w:i/>
          <w:sz w:val="36"/>
          <w:szCs w:val="36"/>
        </w:rPr>
        <w:t xml:space="preserve"> взрослыми и сверстникам;</w:t>
      </w:r>
    </w:p>
    <w:p w:rsidR="00B82710" w:rsidRDefault="00B82710" w:rsidP="00FA7A1E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-становления самостоятельности, целенаправленности и </w:t>
      </w:r>
      <w:proofErr w:type="spellStart"/>
      <w:r>
        <w:rPr>
          <w:b/>
          <w:i/>
          <w:sz w:val="36"/>
          <w:szCs w:val="36"/>
        </w:rPr>
        <w:t>саморегуляции</w:t>
      </w:r>
      <w:proofErr w:type="spellEnd"/>
      <w:r>
        <w:rPr>
          <w:b/>
          <w:i/>
          <w:sz w:val="36"/>
          <w:szCs w:val="36"/>
        </w:rPr>
        <w:t xml:space="preserve"> собственных действий;</w:t>
      </w:r>
    </w:p>
    <w:p w:rsidR="00B82710" w:rsidRDefault="00B82710" w:rsidP="00FA7A1E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-развитие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 к своей семье и к сообществу детей и взрослых в детском саду;</w:t>
      </w:r>
    </w:p>
    <w:p w:rsidR="00B82710" w:rsidRDefault="00B82710" w:rsidP="00FA7A1E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-формирование позитивных установок  к различным видам труда и творчества;</w:t>
      </w:r>
    </w:p>
    <w:p w:rsidR="00B82710" w:rsidRPr="00B82710" w:rsidRDefault="00B82710" w:rsidP="00FA7A1E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-формирование основ безопасного поведения на улице.</w:t>
      </w:r>
    </w:p>
    <w:p w:rsidR="001760BB" w:rsidRPr="002E2A25" w:rsidRDefault="001760BB" w:rsidP="00FA7A1E">
      <w:pPr>
        <w:jc w:val="both"/>
        <w:rPr>
          <w:b/>
          <w:i/>
          <w:sz w:val="36"/>
          <w:szCs w:val="36"/>
          <w:u w:val="single"/>
        </w:rPr>
      </w:pPr>
    </w:p>
    <w:p w:rsidR="001760BB" w:rsidRPr="002E2A25" w:rsidRDefault="001760BB" w:rsidP="00FA7A1E">
      <w:pPr>
        <w:jc w:val="both"/>
        <w:rPr>
          <w:b/>
          <w:i/>
          <w:sz w:val="36"/>
          <w:szCs w:val="36"/>
          <w:u w:val="single"/>
        </w:rPr>
      </w:pPr>
    </w:p>
    <w:p w:rsidR="001760BB" w:rsidRPr="002E2A25" w:rsidRDefault="001760BB" w:rsidP="00FA7A1E">
      <w:pPr>
        <w:jc w:val="both"/>
        <w:rPr>
          <w:b/>
          <w:i/>
          <w:sz w:val="36"/>
          <w:szCs w:val="36"/>
          <w:u w:val="single"/>
        </w:rPr>
      </w:pPr>
    </w:p>
    <w:p w:rsidR="001760BB" w:rsidRPr="002E2A25" w:rsidRDefault="001760BB" w:rsidP="00FA7A1E">
      <w:pPr>
        <w:jc w:val="both"/>
        <w:rPr>
          <w:b/>
          <w:i/>
          <w:sz w:val="36"/>
          <w:szCs w:val="36"/>
          <w:u w:val="single"/>
        </w:rPr>
      </w:pPr>
    </w:p>
    <w:p w:rsidR="001760BB" w:rsidRPr="002E2A25" w:rsidRDefault="001760BB" w:rsidP="00FA7A1E">
      <w:pPr>
        <w:jc w:val="both"/>
        <w:rPr>
          <w:b/>
          <w:i/>
          <w:sz w:val="36"/>
          <w:szCs w:val="36"/>
          <w:u w:val="single"/>
        </w:rPr>
      </w:pPr>
    </w:p>
    <w:p w:rsidR="00511CC6" w:rsidRPr="001760BB" w:rsidRDefault="005F59BD" w:rsidP="00FA7A1E">
      <w:pPr>
        <w:jc w:val="both"/>
        <w:rPr>
          <w:b/>
          <w:i/>
          <w:sz w:val="44"/>
          <w:szCs w:val="44"/>
          <w:u w:val="single"/>
        </w:rPr>
      </w:pPr>
      <w:r w:rsidRPr="001760BB">
        <w:rPr>
          <w:b/>
          <w:i/>
          <w:sz w:val="44"/>
          <w:szCs w:val="44"/>
          <w:u w:val="single"/>
        </w:rPr>
        <w:t xml:space="preserve">Познавательное развитие направлено </w:t>
      </w:r>
      <w:proofErr w:type="gramStart"/>
      <w:r w:rsidRPr="001760BB">
        <w:rPr>
          <w:b/>
          <w:i/>
          <w:sz w:val="44"/>
          <w:szCs w:val="44"/>
          <w:u w:val="single"/>
        </w:rPr>
        <w:t>на</w:t>
      </w:r>
      <w:proofErr w:type="gramEnd"/>
      <w:r w:rsidRPr="001760BB">
        <w:rPr>
          <w:b/>
          <w:i/>
          <w:sz w:val="44"/>
          <w:szCs w:val="44"/>
          <w:u w:val="single"/>
        </w:rPr>
        <w:t>:</w:t>
      </w:r>
    </w:p>
    <w:p w:rsidR="005F59BD" w:rsidRDefault="005F59BD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>-развитие интересов детей, любознательности познавательной  мотивации;</w:t>
      </w:r>
    </w:p>
    <w:p w:rsidR="005F59BD" w:rsidRDefault="005F59BD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-формирование познавательных действий, становление сознания;</w:t>
      </w:r>
    </w:p>
    <w:p w:rsidR="005F59BD" w:rsidRDefault="005F59BD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-развитие воображения и творческой активности;</w:t>
      </w:r>
    </w:p>
    <w:p w:rsidR="005F59BD" w:rsidRDefault="005F59BD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-формирование первичных представлений о себе, других людях, </w:t>
      </w:r>
      <w:r w:rsidR="004B544E">
        <w:rPr>
          <w:b/>
          <w:i/>
          <w:sz w:val="36"/>
          <w:szCs w:val="36"/>
        </w:rPr>
        <w:t>объектах окружающего мира, о свойствах и отношениях объектов окружающего мир</w:t>
      </w:r>
      <w:proofErr w:type="gramStart"/>
      <w:r w:rsidR="004B544E">
        <w:rPr>
          <w:b/>
          <w:i/>
          <w:sz w:val="36"/>
          <w:szCs w:val="36"/>
        </w:rPr>
        <w:t>а(</w:t>
      </w:r>
      <w:proofErr w:type="gramEnd"/>
      <w:r w:rsidR="004B544E">
        <w:rPr>
          <w:b/>
          <w:i/>
          <w:sz w:val="36"/>
          <w:szCs w:val="36"/>
        </w:rPr>
        <w:t xml:space="preserve"> форма, цвете, размере, материале, звучании, ритме, темпе, количестве, силе, части и целом, пространстве и времени, движении и покое, причинах и следствиях;</w:t>
      </w:r>
    </w:p>
    <w:p w:rsidR="004B544E" w:rsidRDefault="004B544E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-о малой родине, Отечестве, представлений о социокультурных ценностях нашего народа, об отечественных традициях и праздниках;</w:t>
      </w:r>
    </w:p>
    <w:p w:rsidR="004B544E" w:rsidRPr="002E2A25" w:rsidRDefault="004B544E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 о планете Земля как общем доме людей, об особенностях ее природы, многообразии стран и народов мира.</w:t>
      </w:r>
      <w:r w:rsidR="00FA7A1E" w:rsidRPr="00FA7A1E">
        <w:rPr>
          <w:b/>
          <w:i/>
          <w:sz w:val="36"/>
          <w:szCs w:val="36"/>
        </w:rPr>
        <w:t xml:space="preserve">  </w:t>
      </w:r>
    </w:p>
    <w:p w:rsidR="00FA7A1E" w:rsidRPr="002E2A25" w:rsidRDefault="00FA7A1E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</w:p>
    <w:p w:rsidR="00FA7A1E" w:rsidRPr="002E2A25" w:rsidRDefault="00FA7A1E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</w:p>
    <w:p w:rsidR="00FA7A1E" w:rsidRPr="002E2A25" w:rsidRDefault="00FA7A1E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</w:p>
    <w:p w:rsidR="00FA7A1E" w:rsidRPr="002E2A25" w:rsidRDefault="00FA7A1E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</w:p>
    <w:p w:rsidR="00FA7A1E" w:rsidRPr="002E2A25" w:rsidRDefault="00FA7A1E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</w:p>
    <w:p w:rsidR="00E05400" w:rsidRPr="001760BB" w:rsidRDefault="00E05400" w:rsidP="00FA7A1E">
      <w:pPr>
        <w:tabs>
          <w:tab w:val="left" w:pos="180"/>
        </w:tabs>
        <w:jc w:val="both"/>
        <w:rPr>
          <w:b/>
          <w:i/>
          <w:sz w:val="44"/>
          <w:szCs w:val="44"/>
          <w:u w:val="single"/>
        </w:rPr>
      </w:pPr>
      <w:r w:rsidRPr="001760BB">
        <w:rPr>
          <w:b/>
          <w:i/>
          <w:sz w:val="44"/>
          <w:szCs w:val="44"/>
          <w:u w:val="single"/>
        </w:rPr>
        <w:t>Речевое развитие включает: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-владению речью как средством общения и культуры;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-обогащение активного словаря;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-развитие связной речи;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-грамматически правильной диалогической и монологической речи;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-развитие речевого творчества;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-развитие звуковой и интонационной культуры речи, фонематического слуха;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-знакомство с книжной культуры, детской литературой, понимание на слух  текстов различных жанров детской литературы;</w:t>
      </w:r>
    </w:p>
    <w:p w:rsidR="00E05400" w:rsidRDefault="00E05400" w:rsidP="00FA7A1E">
      <w:pPr>
        <w:tabs>
          <w:tab w:val="left" w:pos="18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-формирование звуковой аналитико-синтетической активности как предпосылки обучения грамоте.</w:t>
      </w:r>
    </w:p>
    <w:p w:rsidR="001760BB" w:rsidRPr="002E2A25" w:rsidRDefault="001760BB" w:rsidP="00FA7A1E">
      <w:pPr>
        <w:tabs>
          <w:tab w:val="left" w:pos="180"/>
        </w:tabs>
        <w:jc w:val="both"/>
        <w:rPr>
          <w:b/>
          <w:i/>
          <w:sz w:val="36"/>
          <w:szCs w:val="36"/>
          <w:u w:val="single"/>
        </w:rPr>
      </w:pPr>
    </w:p>
    <w:p w:rsidR="00E05400" w:rsidRPr="001760BB" w:rsidRDefault="00E05400" w:rsidP="001760BB">
      <w:pPr>
        <w:tabs>
          <w:tab w:val="left" w:pos="180"/>
        </w:tabs>
        <w:rPr>
          <w:b/>
          <w:i/>
          <w:sz w:val="44"/>
          <w:szCs w:val="44"/>
          <w:u w:val="single"/>
        </w:rPr>
      </w:pPr>
      <w:r w:rsidRPr="001760BB">
        <w:rPr>
          <w:b/>
          <w:i/>
          <w:sz w:val="44"/>
          <w:szCs w:val="44"/>
          <w:u w:val="single"/>
        </w:rPr>
        <w:t>Художественно-эстетическое развитие предполагает:</w:t>
      </w:r>
    </w:p>
    <w:p w:rsidR="00E05400" w:rsidRDefault="00E05400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-развитие</w:t>
      </w:r>
      <w:r w:rsidR="004F730D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предпосылок ценностно-смыслового восприятия и понимания </w:t>
      </w:r>
      <w:r w:rsidR="004F730D">
        <w:rPr>
          <w:b/>
          <w:i/>
          <w:sz w:val="36"/>
          <w:szCs w:val="36"/>
        </w:rPr>
        <w:t xml:space="preserve">произведений искусства </w:t>
      </w:r>
      <w:proofErr w:type="gramStart"/>
      <w:r w:rsidR="004F730D">
        <w:rPr>
          <w:b/>
          <w:i/>
          <w:sz w:val="36"/>
          <w:szCs w:val="36"/>
        </w:rPr>
        <w:t xml:space="preserve">( </w:t>
      </w:r>
      <w:proofErr w:type="gramEnd"/>
      <w:r w:rsidR="004F730D">
        <w:rPr>
          <w:b/>
          <w:i/>
          <w:sz w:val="36"/>
          <w:szCs w:val="36"/>
        </w:rPr>
        <w:t>словес</w:t>
      </w:r>
      <w:r>
        <w:rPr>
          <w:b/>
          <w:i/>
          <w:sz w:val="36"/>
          <w:szCs w:val="36"/>
        </w:rPr>
        <w:t>ного, музыкального, изобразительного), мира природы;</w:t>
      </w:r>
    </w:p>
    <w:p w:rsidR="00E05400" w:rsidRDefault="00E05400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-становление эстетического отношения к окружающе</w:t>
      </w:r>
      <w:r w:rsidR="004F730D">
        <w:rPr>
          <w:b/>
          <w:i/>
          <w:sz w:val="36"/>
          <w:szCs w:val="36"/>
        </w:rPr>
        <w:t>му миру;</w:t>
      </w:r>
    </w:p>
    <w:p w:rsidR="004F730D" w:rsidRDefault="004F730D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-формирование элементарных представлений о видах искусства;</w:t>
      </w:r>
    </w:p>
    <w:p w:rsidR="004F730D" w:rsidRDefault="004F730D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 восприятие музыки, художественной литературы, фольклора;</w:t>
      </w:r>
    </w:p>
    <w:p w:rsidR="004F730D" w:rsidRDefault="004F730D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-стимулирование сопереживания персонажам художественных произведений;</w:t>
      </w:r>
    </w:p>
    <w:p w:rsidR="001760BB" w:rsidRPr="002E2A25" w:rsidRDefault="004F730D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-реализацию самостоятельной творческой деятельности дете</w:t>
      </w:r>
      <w:proofErr w:type="gramStart"/>
      <w:r>
        <w:rPr>
          <w:b/>
          <w:i/>
          <w:sz w:val="36"/>
          <w:szCs w:val="36"/>
        </w:rPr>
        <w:t>й(</w:t>
      </w:r>
      <w:proofErr w:type="gramEnd"/>
      <w:r>
        <w:rPr>
          <w:b/>
          <w:i/>
          <w:sz w:val="36"/>
          <w:szCs w:val="36"/>
        </w:rPr>
        <w:t>изобразительной, конструктивно-модельной, музыкальной)</w:t>
      </w:r>
    </w:p>
    <w:p w:rsidR="001760BB" w:rsidRPr="002E2A25" w:rsidRDefault="001760BB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</w:p>
    <w:p w:rsidR="001760BB" w:rsidRPr="002E2A25" w:rsidRDefault="001760BB" w:rsidP="00FA7A1E">
      <w:pPr>
        <w:tabs>
          <w:tab w:val="left" w:pos="180"/>
          <w:tab w:val="left" w:pos="525"/>
        </w:tabs>
        <w:jc w:val="both"/>
        <w:rPr>
          <w:b/>
          <w:i/>
          <w:sz w:val="36"/>
          <w:szCs w:val="36"/>
        </w:rPr>
      </w:pPr>
    </w:p>
    <w:p w:rsidR="004F730D" w:rsidRPr="001760BB" w:rsidRDefault="004F730D" w:rsidP="00FA7A1E">
      <w:pPr>
        <w:tabs>
          <w:tab w:val="left" w:pos="180"/>
          <w:tab w:val="left" w:pos="525"/>
        </w:tabs>
        <w:jc w:val="both"/>
        <w:rPr>
          <w:b/>
          <w:i/>
          <w:sz w:val="44"/>
          <w:szCs w:val="44"/>
          <w:u w:val="single"/>
        </w:rPr>
      </w:pPr>
      <w:r w:rsidRPr="001760BB">
        <w:rPr>
          <w:b/>
          <w:i/>
          <w:sz w:val="44"/>
          <w:szCs w:val="44"/>
          <w:u w:val="single"/>
        </w:rPr>
        <w:t>Физическое развитие включает:</w:t>
      </w:r>
    </w:p>
    <w:p w:rsidR="004F730D" w:rsidRDefault="004F730D" w:rsidP="00FA7A1E">
      <w:pPr>
        <w:tabs>
          <w:tab w:val="left" w:pos="180"/>
          <w:tab w:val="left" w:pos="465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-двигательную деятельность, в том числе связанную с выполнением упражнений, направленных на развитие  координации и  гибкости;</w:t>
      </w:r>
    </w:p>
    <w:p w:rsidR="00F62ED6" w:rsidRDefault="001760BB" w:rsidP="00FA7A1E">
      <w:pPr>
        <w:tabs>
          <w:tab w:val="left" w:pos="180"/>
          <w:tab w:val="left" w:pos="465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-формирование опорно-</w:t>
      </w:r>
      <w:r w:rsidR="004F730D">
        <w:rPr>
          <w:b/>
          <w:i/>
          <w:sz w:val="36"/>
          <w:szCs w:val="36"/>
        </w:rPr>
        <w:t xml:space="preserve">двигательной системы организма, </w:t>
      </w:r>
      <w:r w:rsidR="00F62ED6">
        <w:rPr>
          <w:b/>
          <w:i/>
          <w:sz w:val="36"/>
          <w:szCs w:val="36"/>
        </w:rPr>
        <w:t xml:space="preserve">развитию равновесия, координации </w:t>
      </w:r>
      <w:r w:rsidR="004F730D">
        <w:rPr>
          <w:b/>
          <w:i/>
          <w:sz w:val="36"/>
          <w:szCs w:val="36"/>
        </w:rPr>
        <w:t xml:space="preserve"> </w:t>
      </w:r>
      <w:r w:rsidR="004F730D">
        <w:rPr>
          <w:b/>
          <w:i/>
          <w:sz w:val="36"/>
          <w:szCs w:val="36"/>
        </w:rPr>
        <w:lastRenderedPageBreak/>
        <w:t>движений, крупной и мелкой моторики обеих рук, а также с прави</w:t>
      </w:r>
      <w:r w:rsidR="00F62ED6">
        <w:rPr>
          <w:b/>
          <w:i/>
          <w:sz w:val="36"/>
          <w:szCs w:val="36"/>
        </w:rPr>
        <w:t>ль</w:t>
      </w:r>
      <w:r w:rsidR="004F730D">
        <w:rPr>
          <w:b/>
          <w:i/>
          <w:sz w:val="36"/>
          <w:szCs w:val="36"/>
        </w:rPr>
        <w:t>ным, не наносящем ущерба организм</w:t>
      </w:r>
      <w:r w:rsidR="00F62ED6">
        <w:rPr>
          <w:b/>
          <w:i/>
          <w:sz w:val="36"/>
          <w:szCs w:val="36"/>
        </w:rPr>
        <w:t xml:space="preserve">у  выполнение основных движений </w:t>
      </w:r>
      <w:proofErr w:type="gramStart"/>
      <w:r w:rsidR="00F62ED6">
        <w:rPr>
          <w:b/>
          <w:i/>
          <w:sz w:val="36"/>
          <w:szCs w:val="36"/>
        </w:rPr>
        <w:t xml:space="preserve">( </w:t>
      </w:r>
      <w:proofErr w:type="gramEnd"/>
      <w:r w:rsidR="00F62ED6">
        <w:rPr>
          <w:b/>
          <w:i/>
          <w:sz w:val="36"/>
          <w:szCs w:val="36"/>
        </w:rPr>
        <w:t>ходьба, бег, мягкие прыжки, повороты в обе стороны);</w:t>
      </w:r>
    </w:p>
    <w:p w:rsidR="00F62ED6" w:rsidRDefault="00F62ED6" w:rsidP="00FA7A1E">
      <w:pPr>
        <w:tabs>
          <w:tab w:val="left" w:pos="180"/>
          <w:tab w:val="left" w:pos="465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-формирование начальных представлений о некоторых видах спорта, овладение подвижными играми с правилами;</w:t>
      </w:r>
    </w:p>
    <w:p w:rsidR="00F62ED6" w:rsidRDefault="00F62ED6" w:rsidP="00FA7A1E">
      <w:pPr>
        <w:tabs>
          <w:tab w:val="left" w:pos="180"/>
          <w:tab w:val="left" w:pos="465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-становление целенаправленности и </w:t>
      </w:r>
      <w:proofErr w:type="spellStart"/>
      <w:r>
        <w:rPr>
          <w:b/>
          <w:i/>
          <w:sz w:val="36"/>
          <w:szCs w:val="36"/>
        </w:rPr>
        <w:t>саморегуляции</w:t>
      </w:r>
      <w:proofErr w:type="spellEnd"/>
      <w:r>
        <w:rPr>
          <w:b/>
          <w:i/>
          <w:sz w:val="36"/>
          <w:szCs w:val="36"/>
        </w:rPr>
        <w:t xml:space="preserve"> в двигательной сфере;</w:t>
      </w:r>
    </w:p>
    <w:p w:rsidR="00F62ED6" w:rsidRDefault="00F62ED6" w:rsidP="001760BB">
      <w:pPr>
        <w:tabs>
          <w:tab w:val="left" w:pos="180"/>
          <w:tab w:val="left" w:pos="465"/>
          <w:tab w:val="left" w:pos="525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 становление ценностей здорового образа жизни, овладение его элементарными нормами и правилами </w:t>
      </w:r>
      <w:proofErr w:type="gramStart"/>
      <w:r>
        <w:rPr>
          <w:b/>
          <w:i/>
          <w:sz w:val="36"/>
          <w:szCs w:val="36"/>
        </w:rPr>
        <w:t xml:space="preserve">( </w:t>
      </w:r>
      <w:proofErr w:type="gramEnd"/>
      <w:r>
        <w:rPr>
          <w:b/>
          <w:i/>
          <w:sz w:val="36"/>
          <w:szCs w:val="36"/>
        </w:rPr>
        <w:t>в питании, двигательном режиме, закаливании, при формировании полезных привычек.</w:t>
      </w:r>
    </w:p>
    <w:p w:rsidR="004F730D" w:rsidRPr="004F730D" w:rsidRDefault="00E874F5" w:rsidP="001760BB">
      <w:pPr>
        <w:tabs>
          <w:tab w:val="left" w:pos="180"/>
          <w:tab w:val="left" w:pos="465"/>
          <w:tab w:val="left" w:pos="5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Построение образов</w:t>
      </w:r>
      <w:r w:rsidR="001760BB">
        <w:rPr>
          <w:b/>
          <w:i/>
          <w:sz w:val="36"/>
          <w:szCs w:val="36"/>
        </w:rPr>
        <w:t>ательного процесса основывается</w:t>
      </w:r>
      <w:r w:rsidR="002E2A25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на комплексн</w:t>
      </w:r>
      <w:proofErr w:type="gramStart"/>
      <w:r>
        <w:rPr>
          <w:b/>
          <w:i/>
          <w:sz w:val="36"/>
          <w:szCs w:val="36"/>
        </w:rPr>
        <w:t>о-</w:t>
      </w:r>
      <w:proofErr w:type="gramEnd"/>
      <w:r>
        <w:rPr>
          <w:b/>
          <w:i/>
          <w:sz w:val="36"/>
          <w:szCs w:val="36"/>
        </w:rPr>
        <w:t xml:space="preserve"> тематическом принципе.</w:t>
      </w:r>
      <w:r w:rsidR="004F730D">
        <w:rPr>
          <w:b/>
          <w:i/>
          <w:sz w:val="36"/>
          <w:szCs w:val="36"/>
        </w:rPr>
        <w:tab/>
      </w:r>
      <w:r w:rsidR="001760BB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095625" cy="2063051"/>
            <wp:effectExtent l="19050" t="0" r="9525" b="0"/>
            <wp:docPr id="1" name="Рисунок 1" descr="C:\Users\1\Desktop\102FOTKI\_DSC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2FOTKI\_DSC1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91" cy="206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30D" w:rsidRPr="004F730D" w:rsidSect="001760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FA5"/>
    <w:rsid w:val="00130D94"/>
    <w:rsid w:val="00157B8C"/>
    <w:rsid w:val="001760BB"/>
    <w:rsid w:val="00230AC9"/>
    <w:rsid w:val="00252940"/>
    <w:rsid w:val="002807AC"/>
    <w:rsid w:val="002E2A25"/>
    <w:rsid w:val="00423324"/>
    <w:rsid w:val="004B544E"/>
    <w:rsid w:val="004F730D"/>
    <w:rsid w:val="00511CC6"/>
    <w:rsid w:val="005356B4"/>
    <w:rsid w:val="00555FA5"/>
    <w:rsid w:val="005F59BD"/>
    <w:rsid w:val="00635FF1"/>
    <w:rsid w:val="008F253B"/>
    <w:rsid w:val="00992FA7"/>
    <w:rsid w:val="00AE1D7A"/>
    <w:rsid w:val="00B82710"/>
    <w:rsid w:val="00C86E14"/>
    <w:rsid w:val="00E05400"/>
    <w:rsid w:val="00E64508"/>
    <w:rsid w:val="00E874F5"/>
    <w:rsid w:val="00F47B2C"/>
    <w:rsid w:val="00F62ED6"/>
    <w:rsid w:val="00FA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cf"/>
      <o:colormenu v:ext="edit" fillcolor="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D98A-97AA-4566-A158-38BFBEA8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2014-07-24T00:07:00Z</dcterms:created>
  <dcterms:modified xsi:type="dcterms:W3CDTF">2014-12-15T11:24:00Z</dcterms:modified>
</cp:coreProperties>
</file>